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70A4C">
        <w:rPr>
          <w:rFonts w:ascii="Times New Roman Bold" w:hAnsi="Times New Roman Bold"/>
          <w:b/>
          <w:caps/>
          <w:sz w:val="32"/>
          <w:szCs w:val="32"/>
        </w:rPr>
        <w:t>MARIJA MIJUŠKOVIĆ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70A4C">
        <w:rPr>
          <w:b/>
          <w:sz w:val="32"/>
          <w:szCs w:val="32"/>
          <w:lang w:val="sl-SI"/>
        </w:rPr>
        <w:t>2</w:t>
      </w:r>
      <w:r w:rsidR="00663216">
        <w:rPr>
          <w:b/>
          <w:sz w:val="32"/>
          <w:szCs w:val="32"/>
          <w:lang w:val="sl-SI"/>
        </w:rPr>
        <w:t>9</w:t>
      </w:r>
      <w:r w:rsidR="009326A2">
        <w:rPr>
          <w:b/>
          <w:sz w:val="32"/>
          <w:szCs w:val="32"/>
          <w:lang w:val="sl-SI"/>
        </w:rPr>
        <w:t>/</w:t>
      </w:r>
      <w:r w:rsidR="00370A4C">
        <w:rPr>
          <w:b/>
          <w:sz w:val="32"/>
          <w:szCs w:val="32"/>
          <w:lang w:val="sl-SI"/>
        </w:rPr>
        <w:t>19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718E5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70A4C">
        <w:rPr>
          <w:b/>
          <w:bCs/>
          <w:sz w:val="32"/>
          <w:szCs w:val="32"/>
        </w:rPr>
        <w:t>ANALIZA ZADOVOLJSTVA POTROŠAČA BANKARSKOG SEKTORA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70A4C">
        <w:rPr>
          <w:b/>
          <w:sz w:val="28"/>
          <w:szCs w:val="28"/>
          <w:lang w:val="sl-SI"/>
        </w:rPr>
        <w:t>Milorad Jovović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370A4C">
        <w:rPr>
          <w:rFonts w:ascii="Times New Roman" w:hAnsi="Times New Roman"/>
          <w:sz w:val="28"/>
          <w:szCs w:val="28"/>
          <w:lang w:val="sl-SI"/>
        </w:rPr>
        <w:t>07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663216">
        <w:rPr>
          <w:rFonts w:ascii="Times New Roman" w:hAnsi="Times New Roman"/>
          <w:sz w:val="28"/>
          <w:szCs w:val="28"/>
          <w:lang w:val="sl-SI"/>
        </w:rPr>
        <w:t>9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70A4C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2022-09-06T10:49:00Z</cp:lastPrinted>
  <dcterms:created xsi:type="dcterms:W3CDTF">2022-09-06T10:49:00Z</dcterms:created>
  <dcterms:modified xsi:type="dcterms:W3CDTF">2022-09-06T10:49:00Z</dcterms:modified>
</cp:coreProperties>
</file>